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E113" w14:textId="77777777" w:rsidR="00F06135" w:rsidRDefault="008C7F11">
      <w:pPr>
        <w:pStyle w:val="Normal1"/>
        <w:pBdr>
          <w:top w:val="nil"/>
          <w:left w:val="nil"/>
          <w:bottom w:val="nil"/>
          <w:right w:val="nil"/>
          <w:between w:val="nil"/>
        </w:pBdr>
        <w:rPr>
          <w:color w:val="000000"/>
        </w:rPr>
      </w:pPr>
      <w:r>
        <w:rPr>
          <w:noProof/>
          <w:color w:val="000000"/>
        </w:rPr>
        <w:drawing>
          <wp:anchor distT="0" distB="0" distL="114300" distR="114300" simplePos="0" relativeHeight="251658240" behindDoc="0" locked="0" layoutInCell="1" allowOverlap="1" wp14:anchorId="242AE181" wp14:editId="242AE182">
            <wp:simplePos x="0" y="0"/>
            <wp:positionH relativeFrom="column">
              <wp:posOffset>3088005</wp:posOffset>
            </wp:positionH>
            <wp:positionV relativeFrom="paragraph">
              <wp:posOffset>53340</wp:posOffset>
            </wp:positionV>
            <wp:extent cx="574040" cy="571500"/>
            <wp:effectExtent l="1905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574040" cy="571500"/>
                    </a:xfrm>
                    <a:prstGeom prst="rect">
                      <a:avLst/>
                    </a:prstGeom>
                    <a:ln/>
                  </pic:spPr>
                </pic:pic>
              </a:graphicData>
            </a:graphic>
          </wp:anchor>
        </w:drawing>
      </w:r>
    </w:p>
    <w:p w14:paraId="242AE114" w14:textId="77777777" w:rsidR="00F06135" w:rsidRDefault="00F06135">
      <w:pPr>
        <w:pStyle w:val="Normal1"/>
        <w:pBdr>
          <w:top w:val="nil"/>
          <w:left w:val="nil"/>
          <w:bottom w:val="nil"/>
          <w:right w:val="nil"/>
          <w:between w:val="nil"/>
        </w:pBdr>
        <w:rPr>
          <w:color w:val="000000"/>
        </w:rPr>
      </w:pPr>
    </w:p>
    <w:p w14:paraId="242AE115" w14:textId="77777777" w:rsidR="00F06135" w:rsidRDefault="00F06135">
      <w:pPr>
        <w:pStyle w:val="Heading2"/>
      </w:pPr>
    </w:p>
    <w:p w14:paraId="242AE116" w14:textId="77777777" w:rsidR="00F06135" w:rsidRDefault="00F06135">
      <w:pPr>
        <w:pStyle w:val="Heading2"/>
      </w:pPr>
    </w:p>
    <w:p w14:paraId="242AE117" w14:textId="77777777" w:rsidR="00F06135" w:rsidRDefault="00F06135">
      <w:pPr>
        <w:pStyle w:val="Heading2"/>
      </w:pPr>
    </w:p>
    <w:p w14:paraId="242AE118" w14:textId="77777777" w:rsidR="00F06135" w:rsidRDefault="00CA340F">
      <w:pPr>
        <w:pStyle w:val="Heading2"/>
        <w:jc w:val="center"/>
      </w:pPr>
      <w:r>
        <w:t>NAILSEA &amp; DISTRICT CROQUET CLUB</w:t>
      </w:r>
    </w:p>
    <w:p w14:paraId="242AE119" w14:textId="77777777" w:rsidR="00F06135" w:rsidRDefault="00F06135">
      <w:pPr>
        <w:pStyle w:val="Normal1"/>
        <w:pBdr>
          <w:top w:val="nil"/>
          <w:left w:val="nil"/>
          <w:bottom w:val="nil"/>
          <w:right w:val="nil"/>
          <w:between w:val="nil"/>
        </w:pBdr>
        <w:rPr>
          <w:color w:val="000000"/>
        </w:rPr>
      </w:pPr>
    </w:p>
    <w:p w14:paraId="242AE11A" w14:textId="77777777" w:rsidR="006E7AE4" w:rsidRDefault="00CA340F">
      <w:pPr>
        <w:pStyle w:val="Normal1"/>
        <w:pBdr>
          <w:top w:val="nil"/>
          <w:left w:val="nil"/>
          <w:bottom w:val="nil"/>
          <w:right w:val="nil"/>
          <w:between w:val="nil"/>
        </w:pBdr>
        <w:jc w:val="center"/>
        <w:rPr>
          <w:color w:val="000000"/>
        </w:rPr>
      </w:pPr>
      <w:r>
        <w:t xml:space="preserve">APPLICATION for </w:t>
      </w:r>
      <w:r>
        <w:rPr>
          <w:color w:val="000000"/>
        </w:rPr>
        <w:t>MEMBERSHIP</w:t>
      </w:r>
      <w:r w:rsidR="006E7AE4">
        <w:rPr>
          <w:color w:val="000000"/>
        </w:rPr>
        <w:t xml:space="preserve"> for the 202</w:t>
      </w:r>
      <w:r w:rsidR="000217C8">
        <w:rPr>
          <w:color w:val="000000"/>
        </w:rPr>
        <w:t>4</w:t>
      </w:r>
      <w:r w:rsidR="006E7AE4">
        <w:rPr>
          <w:color w:val="000000"/>
        </w:rPr>
        <w:t xml:space="preserve"> SEASON</w:t>
      </w:r>
      <w:r w:rsidR="00052979">
        <w:rPr>
          <w:color w:val="000000"/>
        </w:rPr>
        <w:t>,</w:t>
      </w:r>
    </w:p>
    <w:p w14:paraId="242AE11B" w14:textId="77777777" w:rsidR="00F06135" w:rsidRPr="006E7AE4" w:rsidRDefault="00052979">
      <w:pPr>
        <w:pStyle w:val="Normal1"/>
        <w:pBdr>
          <w:top w:val="nil"/>
          <w:left w:val="nil"/>
          <w:bottom w:val="nil"/>
          <w:right w:val="nil"/>
          <w:between w:val="nil"/>
        </w:pBdr>
        <w:jc w:val="center"/>
        <w:rPr>
          <w:color w:val="000000"/>
        </w:rPr>
      </w:pPr>
      <w:r>
        <w:rPr>
          <w:color w:val="000000"/>
        </w:rPr>
        <w:t xml:space="preserve"> </w:t>
      </w:r>
      <w:r w:rsidRPr="00052979">
        <w:rPr>
          <w:b/>
          <w:color w:val="000000"/>
        </w:rPr>
        <w:t xml:space="preserve">following an introductory course of </w:t>
      </w:r>
      <w:r w:rsidR="000217C8">
        <w:rPr>
          <w:b/>
          <w:color w:val="000000"/>
        </w:rPr>
        <w:t>5</w:t>
      </w:r>
      <w:r w:rsidRPr="00052979">
        <w:rPr>
          <w:b/>
          <w:color w:val="000000"/>
        </w:rPr>
        <w:t xml:space="preserve"> lessons</w:t>
      </w:r>
    </w:p>
    <w:p w14:paraId="242AE11C" w14:textId="77777777" w:rsidR="00F06135" w:rsidRPr="00052979" w:rsidRDefault="00F06135">
      <w:pPr>
        <w:pStyle w:val="Normal1"/>
        <w:pBdr>
          <w:top w:val="nil"/>
          <w:left w:val="nil"/>
          <w:bottom w:val="nil"/>
          <w:right w:val="nil"/>
          <w:between w:val="nil"/>
        </w:pBdr>
        <w:jc w:val="center"/>
        <w:rPr>
          <w:b/>
        </w:rPr>
      </w:pPr>
    </w:p>
    <w:p w14:paraId="242AE11E" w14:textId="36F0203E" w:rsidR="00F06135" w:rsidRDefault="00CA340F">
      <w:pPr>
        <w:pStyle w:val="Normal1"/>
      </w:pPr>
      <w:r>
        <w:t xml:space="preserve">Please EITHER email the completed form to: </w:t>
      </w:r>
      <w:hyperlink r:id="rId8">
        <w:r>
          <w:rPr>
            <w:b/>
            <w:color w:val="1155CC"/>
            <w:u w:val="single"/>
          </w:rPr>
          <w:t>ajwimshurst@gmail.com</w:t>
        </w:r>
      </w:hyperlink>
      <w:r>
        <w:rPr>
          <w:b/>
        </w:rPr>
        <w:t xml:space="preserve"> </w:t>
      </w:r>
      <w:r>
        <w:t>and make a bank transfer for your subscription to the club’s bank account,</w:t>
      </w:r>
      <w:r>
        <w:rPr>
          <w:b/>
        </w:rPr>
        <w:t xml:space="preserve"> Sort Code 40-14-12,</w:t>
      </w:r>
      <w:r>
        <w:t xml:space="preserve"> </w:t>
      </w:r>
      <w:r>
        <w:rPr>
          <w:b/>
        </w:rPr>
        <w:t>Account Number 51286013</w:t>
      </w:r>
      <w:r>
        <w:t xml:space="preserve">, including your name </w:t>
      </w:r>
      <w:r w:rsidR="00533083">
        <w:t xml:space="preserve">and “membership” </w:t>
      </w:r>
      <w:r>
        <w:t>in the Reference field,  OR post the completed form to Andrew Wimshurst, Dring Cottage, Lower Langford, BS40 5BW with a cheque payable to Nailsea and District Croquet Club.</w:t>
      </w:r>
    </w:p>
    <w:p w14:paraId="242AE11F" w14:textId="77777777" w:rsidR="00F06135" w:rsidRDefault="00F06135">
      <w:pPr>
        <w:pStyle w:val="Normal1"/>
        <w:pBdr>
          <w:top w:val="nil"/>
          <w:left w:val="nil"/>
          <w:bottom w:val="nil"/>
          <w:right w:val="nil"/>
          <w:between w:val="nil"/>
        </w:pBdr>
        <w:rPr>
          <w:color w:val="000000"/>
        </w:rPr>
      </w:pPr>
    </w:p>
    <w:tbl>
      <w:tblPr>
        <w:tblStyle w:val="a"/>
        <w:tblW w:w="10110"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5"/>
        <w:gridCol w:w="345"/>
        <w:gridCol w:w="6120"/>
      </w:tblGrid>
      <w:tr w:rsidR="00F06135" w14:paraId="242AE122" w14:textId="77777777" w:rsidTr="008C7F11">
        <w:trPr>
          <w:trHeight w:val="683"/>
        </w:trPr>
        <w:tc>
          <w:tcPr>
            <w:tcW w:w="3645" w:type="dxa"/>
          </w:tcPr>
          <w:p w14:paraId="242AE120" w14:textId="77777777" w:rsidR="00F06135" w:rsidRDefault="00CA340F">
            <w:pPr>
              <w:pStyle w:val="Normal1"/>
              <w:pBdr>
                <w:top w:val="nil"/>
                <w:left w:val="nil"/>
                <w:bottom w:val="nil"/>
                <w:right w:val="nil"/>
                <w:between w:val="nil"/>
              </w:pBdr>
              <w:rPr>
                <w:color w:val="000000"/>
              </w:rPr>
            </w:pPr>
            <w:r>
              <w:t>First Name:</w:t>
            </w:r>
          </w:p>
        </w:tc>
        <w:tc>
          <w:tcPr>
            <w:tcW w:w="6465" w:type="dxa"/>
            <w:gridSpan w:val="2"/>
          </w:tcPr>
          <w:p w14:paraId="242AE121" w14:textId="77777777" w:rsidR="00F06135" w:rsidRDefault="00CA340F">
            <w:pPr>
              <w:pStyle w:val="Normal1"/>
              <w:pBdr>
                <w:top w:val="nil"/>
                <w:left w:val="nil"/>
                <w:bottom w:val="nil"/>
                <w:right w:val="nil"/>
                <w:between w:val="nil"/>
              </w:pBdr>
              <w:rPr>
                <w:color w:val="000000"/>
              </w:rPr>
            </w:pPr>
            <w:r>
              <w:rPr>
                <w:color w:val="000000"/>
              </w:rPr>
              <w:t xml:space="preserve"> Surname</w:t>
            </w:r>
            <w:r>
              <w:t>:</w:t>
            </w:r>
          </w:p>
        </w:tc>
      </w:tr>
      <w:tr w:rsidR="00F06135" w14:paraId="242AE126" w14:textId="77777777" w:rsidTr="008C7F11">
        <w:trPr>
          <w:trHeight w:val="835"/>
        </w:trPr>
        <w:tc>
          <w:tcPr>
            <w:tcW w:w="10110" w:type="dxa"/>
            <w:gridSpan w:val="3"/>
          </w:tcPr>
          <w:p w14:paraId="242AE123" w14:textId="77777777" w:rsidR="00F06135" w:rsidRDefault="00CA340F" w:rsidP="003A2C0E">
            <w:pPr>
              <w:pStyle w:val="Normal1"/>
              <w:pBdr>
                <w:top w:val="nil"/>
                <w:left w:val="nil"/>
                <w:bottom w:val="nil"/>
                <w:right w:val="nil"/>
                <w:between w:val="nil"/>
              </w:pBdr>
              <w:rPr>
                <w:color w:val="000000"/>
              </w:rPr>
            </w:pPr>
            <w:r>
              <w:rPr>
                <w:color w:val="000000"/>
              </w:rPr>
              <w:t xml:space="preserve">Address: </w:t>
            </w:r>
          </w:p>
          <w:p w14:paraId="242AE124" w14:textId="77777777" w:rsidR="000217C8" w:rsidRDefault="000217C8" w:rsidP="003A2C0E">
            <w:pPr>
              <w:pStyle w:val="Normal1"/>
              <w:pBdr>
                <w:top w:val="nil"/>
                <w:left w:val="nil"/>
                <w:bottom w:val="nil"/>
                <w:right w:val="nil"/>
                <w:between w:val="nil"/>
              </w:pBdr>
              <w:rPr>
                <w:color w:val="000000"/>
              </w:rPr>
            </w:pPr>
          </w:p>
          <w:p w14:paraId="242AE125" w14:textId="77777777" w:rsidR="00E22A29" w:rsidRPr="003A2C0E" w:rsidRDefault="00E22A29" w:rsidP="003A2C0E">
            <w:pPr>
              <w:pStyle w:val="Normal1"/>
              <w:pBdr>
                <w:top w:val="nil"/>
                <w:left w:val="nil"/>
                <w:bottom w:val="nil"/>
                <w:right w:val="nil"/>
                <w:between w:val="nil"/>
              </w:pBdr>
              <w:rPr>
                <w:color w:val="000000"/>
              </w:rPr>
            </w:pPr>
            <w:r>
              <w:rPr>
                <w:color w:val="000000"/>
              </w:rPr>
              <w:t>Post code:</w:t>
            </w:r>
          </w:p>
        </w:tc>
      </w:tr>
      <w:tr w:rsidR="00F06135" w14:paraId="242AE129" w14:textId="77777777" w:rsidTr="00306415">
        <w:trPr>
          <w:trHeight w:val="558"/>
        </w:trPr>
        <w:tc>
          <w:tcPr>
            <w:tcW w:w="3990" w:type="dxa"/>
            <w:gridSpan w:val="2"/>
          </w:tcPr>
          <w:p w14:paraId="242AE127" w14:textId="77777777" w:rsidR="00F06135" w:rsidRDefault="00CA340F">
            <w:pPr>
              <w:pStyle w:val="Normal1"/>
              <w:pBdr>
                <w:top w:val="nil"/>
                <w:left w:val="nil"/>
                <w:bottom w:val="nil"/>
                <w:right w:val="nil"/>
                <w:between w:val="nil"/>
              </w:pBdr>
              <w:rPr>
                <w:color w:val="000000"/>
              </w:rPr>
            </w:pPr>
            <w:r>
              <w:t>Landline:</w:t>
            </w:r>
          </w:p>
        </w:tc>
        <w:tc>
          <w:tcPr>
            <w:tcW w:w="6120" w:type="dxa"/>
          </w:tcPr>
          <w:p w14:paraId="242AE128" w14:textId="77777777" w:rsidR="00F06135" w:rsidRDefault="00CA340F">
            <w:pPr>
              <w:pStyle w:val="Normal1"/>
              <w:pBdr>
                <w:top w:val="nil"/>
                <w:left w:val="nil"/>
                <w:bottom w:val="nil"/>
                <w:right w:val="nil"/>
                <w:between w:val="nil"/>
              </w:pBdr>
              <w:rPr>
                <w:color w:val="000000"/>
              </w:rPr>
            </w:pPr>
            <w:r>
              <w:t>Mobile:</w:t>
            </w:r>
          </w:p>
        </w:tc>
      </w:tr>
      <w:tr w:rsidR="00F06135" w14:paraId="242AE12B" w14:textId="77777777" w:rsidTr="00306415">
        <w:trPr>
          <w:trHeight w:val="553"/>
        </w:trPr>
        <w:tc>
          <w:tcPr>
            <w:tcW w:w="10110" w:type="dxa"/>
            <w:gridSpan w:val="3"/>
          </w:tcPr>
          <w:p w14:paraId="242AE12A" w14:textId="77777777" w:rsidR="00F06135" w:rsidRDefault="00CA340F">
            <w:pPr>
              <w:pStyle w:val="Normal1"/>
              <w:pBdr>
                <w:top w:val="nil"/>
                <w:left w:val="nil"/>
                <w:bottom w:val="nil"/>
                <w:right w:val="nil"/>
                <w:between w:val="nil"/>
              </w:pBdr>
            </w:pPr>
            <w:r>
              <w:t>Telephone number in case of an emergency:</w:t>
            </w:r>
          </w:p>
        </w:tc>
      </w:tr>
      <w:tr w:rsidR="00F06135" w14:paraId="242AE12D" w14:textId="77777777" w:rsidTr="00306415">
        <w:trPr>
          <w:trHeight w:val="561"/>
        </w:trPr>
        <w:tc>
          <w:tcPr>
            <w:tcW w:w="10110" w:type="dxa"/>
            <w:gridSpan w:val="3"/>
          </w:tcPr>
          <w:p w14:paraId="242AE12C" w14:textId="77777777" w:rsidR="00F06135" w:rsidRDefault="003A2C0E">
            <w:pPr>
              <w:pStyle w:val="Normal1"/>
              <w:pBdr>
                <w:top w:val="nil"/>
                <w:left w:val="nil"/>
                <w:bottom w:val="nil"/>
                <w:right w:val="nil"/>
                <w:between w:val="nil"/>
              </w:pBdr>
              <w:rPr>
                <w:color w:val="000000"/>
              </w:rPr>
            </w:pPr>
            <w:r>
              <w:t>e-</w:t>
            </w:r>
            <w:r w:rsidR="00CA340F">
              <w:t xml:space="preserve">mail address: </w:t>
            </w:r>
          </w:p>
        </w:tc>
      </w:tr>
      <w:tr w:rsidR="00F06135" w14:paraId="242AE12F" w14:textId="77777777" w:rsidTr="00306415">
        <w:trPr>
          <w:trHeight w:val="555"/>
        </w:trPr>
        <w:tc>
          <w:tcPr>
            <w:tcW w:w="10110" w:type="dxa"/>
            <w:gridSpan w:val="3"/>
          </w:tcPr>
          <w:p w14:paraId="242AE12E" w14:textId="77777777" w:rsidR="00F06135" w:rsidRDefault="00CA340F">
            <w:pPr>
              <w:pStyle w:val="Normal1"/>
              <w:pBdr>
                <w:top w:val="nil"/>
                <w:left w:val="nil"/>
                <w:bottom w:val="nil"/>
                <w:right w:val="nil"/>
                <w:between w:val="nil"/>
              </w:pBdr>
              <w:rPr>
                <w:b/>
                <w:color w:val="000000"/>
              </w:rPr>
            </w:pPr>
            <w:r>
              <w:rPr>
                <w:color w:val="000000"/>
              </w:rPr>
              <w:t>May we give this information to other members</w:t>
            </w:r>
            <w:r>
              <w:t xml:space="preserve">:  </w:t>
            </w:r>
            <w:r w:rsidR="00E22A29">
              <w:t xml:space="preserve">            Yes/No</w:t>
            </w:r>
            <w:r>
              <w:rPr>
                <w:color w:val="000000"/>
              </w:rPr>
              <w:t xml:space="preserve"> </w:t>
            </w:r>
          </w:p>
        </w:tc>
      </w:tr>
      <w:tr w:rsidR="00F06135" w14:paraId="242AE131" w14:textId="77777777">
        <w:trPr>
          <w:trHeight w:val="380"/>
        </w:trPr>
        <w:tc>
          <w:tcPr>
            <w:tcW w:w="10110" w:type="dxa"/>
            <w:gridSpan w:val="3"/>
          </w:tcPr>
          <w:p w14:paraId="242AE130" w14:textId="77777777" w:rsidR="00F06135" w:rsidRDefault="00CA340F">
            <w:pPr>
              <w:pStyle w:val="Normal1"/>
              <w:pBdr>
                <w:top w:val="nil"/>
                <w:left w:val="nil"/>
                <w:bottom w:val="nil"/>
                <w:right w:val="nil"/>
                <w:between w:val="nil"/>
              </w:pBdr>
              <w:rPr>
                <w:color w:val="000000"/>
              </w:rPr>
            </w:pPr>
            <w:r>
              <w:t xml:space="preserve">May we use any photo in which you appear in publicity:  </w:t>
            </w:r>
            <w:r w:rsidR="00E22A29">
              <w:t>Yes/No</w:t>
            </w:r>
          </w:p>
        </w:tc>
      </w:tr>
      <w:tr w:rsidR="00F06135" w14:paraId="242AE151" w14:textId="77777777" w:rsidTr="006C623C">
        <w:trPr>
          <w:trHeight w:val="3510"/>
        </w:trPr>
        <w:tc>
          <w:tcPr>
            <w:tcW w:w="10110" w:type="dxa"/>
            <w:gridSpan w:val="3"/>
          </w:tcPr>
          <w:p w14:paraId="242AE132" w14:textId="77777777" w:rsidR="00F06135" w:rsidRDefault="00F06135">
            <w:pPr>
              <w:pStyle w:val="Normal1"/>
              <w:spacing w:line="276" w:lineRule="auto"/>
              <w:rPr>
                <w:sz w:val="10"/>
                <w:szCs w:val="10"/>
              </w:rPr>
            </w:pPr>
          </w:p>
          <w:p w14:paraId="242AE133" w14:textId="77777777" w:rsidR="00F06135" w:rsidRDefault="00052979">
            <w:pPr>
              <w:pStyle w:val="Normal1"/>
              <w:spacing w:line="276" w:lineRule="auto"/>
            </w:pPr>
            <w:r>
              <w:t>The following char</w:t>
            </w:r>
            <w:r w:rsidR="00D25433">
              <w:t>ges apply to become a Full M</w:t>
            </w:r>
            <w:r>
              <w:t>ember:</w:t>
            </w:r>
          </w:p>
          <w:tbl>
            <w:tblPr>
              <w:tblStyle w:val="a0"/>
              <w:tblW w:w="8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0"/>
              <w:gridCol w:w="2706"/>
              <w:gridCol w:w="2706"/>
            </w:tblGrid>
            <w:tr w:rsidR="00052979" w14:paraId="242AE137" w14:textId="77777777" w:rsidTr="00052979">
              <w:trPr>
                <w:jc w:val="center"/>
              </w:trPr>
              <w:tc>
                <w:tcPr>
                  <w:tcW w:w="2680" w:type="dxa"/>
                  <w:shd w:val="clear" w:color="auto" w:fill="auto"/>
                  <w:tcMar>
                    <w:top w:w="100" w:type="dxa"/>
                    <w:left w:w="100" w:type="dxa"/>
                    <w:bottom w:w="100" w:type="dxa"/>
                    <w:right w:w="100" w:type="dxa"/>
                  </w:tcMar>
                </w:tcPr>
                <w:p w14:paraId="242AE134" w14:textId="77777777" w:rsidR="00052979" w:rsidRPr="00306415" w:rsidRDefault="00052979">
                  <w:pPr>
                    <w:pStyle w:val="Normal1"/>
                    <w:widowControl w:val="0"/>
                    <w:jc w:val="center"/>
                  </w:pPr>
                  <w:r w:rsidRPr="00306415">
                    <w:t>Joining date</w:t>
                  </w:r>
                </w:p>
              </w:tc>
              <w:tc>
                <w:tcPr>
                  <w:tcW w:w="2706" w:type="dxa"/>
                  <w:shd w:val="clear" w:color="auto" w:fill="auto"/>
                  <w:tcMar>
                    <w:top w:w="100" w:type="dxa"/>
                    <w:left w:w="100" w:type="dxa"/>
                    <w:bottom w:w="100" w:type="dxa"/>
                    <w:right w:w="100" w:type="dxa"/>
                  </w:tcMar>
                </w:tcPr>
                <w:p w14:paraId="242AE135" w14:textId="77777777" w:rsidR="00052979" w:rsidRPr="00306415" w:rsidRDefault="00052979">
                  <w:pPr>
                    <w:pStyle w:val="Normal1"/>
                    <w:widowControl w:val="0"/>
                    <w:jc w:val="center"/>
                  </w:pPr>
                  <w:r w:rsidRPr="00306415">
                    <w:t>subscription</w:t>
                  </w:r>
                </w:p>
              </w:tc>
              <w:tc>
                <w:tcPr>
                  <w:tcW w:w="2706" w:type="dxa"/>
                </w:tcPr>
                <w:p w14:paraId="242AE136" w14:textId="77777777" w:rsidR="00052979" w:rsidRPr="00306415" w:rsidRDefault="00052979">
                  <w:pPr>
                    <w:pStyle w:val="Normal1"/>
                    <w:widowControl w:val="0"/>
                    <w:jc w:val="center"/>
                  </w:pPr>
                  <w:r w:rsidRPr="00306415">
                    <w:t>Tick as appropriate</w:t>
                  </w:r>
                </w:p>
              </w:tc>
            </w:tr>
            <w:tr w:rsidR="00052979" w14:paraId="242AE13B" w14:textId="77777777" w:rsidTr="00052979">
              <w:trPr>
                <w:jc w:val="center"/>
              </w:trPr>
              <w:tc>
                <w:tcPr>
                  <w:tcW w:w="2680" w:type="dxa"/>
                  <w:shd w:val="clear" w:color="auto" w:fill="auto"/>
                  <w:tcMar>
                    <w:top w:w="100" w:type="dxa"/>
                    <w:left w:w="100" w:type="dxa"/>
                    <w:bottom w:w="100" w:type="dxa"/>
                    <w:right w:w="100" w:type="dxa"/>
                  </w:tcMar>
                  <w:vAlign w:val="center"/>
                </w:tcPr>
                <w:p w14:paraId="242AE138" w14:textId="77777777" w:rsidR="00052979" w:rsidRPr="00306415" w:rsidRDefault="00052979" w:rsidP="00052979">
                  <w:pPr>
                    <w:pStyle w:val="Normal1"/>
                  </w:pPr>
                  <w:r w:rsidRPr="00306415">
                    <w:t>Any date in May</w:t>
                  </w:r>
                </w:p>
              </w:tc>
              <w:tc>
                <w:tcPr>
                  <w:tcW w:w="2706" w:type="dxa"/>
                  <w:shd w:val="clear" w:color="auto" w:fill="auto"/>
                  <w:tcMar>
                    <w:top w:w="100" w:type="dxa"/>
                    <w:left w:w="100" w:type="dxa"/>
                    <w:bottom w:w="100" w:type="dxa"/>
                    <w:right w:w="100" w:type="dxa"/>
                  </w:tcMar>
                </w:tcPr>
                <w:p w14:paraId="242AE139" w14:textId="77777777" w:rsidR="00052979" w:rsidRPr="00306415" w:rsidRDefault="00052979">
                  <w:pPr>
                    <w:pStyle w:val="Normal1"/>
                    <w:jc w:val="center"/>
                  </w:pPr>
                  <w:r w:rsidRPr="00306415">
                    <w:t>£5</w:t>
                  </w:r>
                  <w:r w:rsidR="000217C8">
                    <w:t>5</w:t>
                  </w:r>
                </w:p>
              </w:tc>
              <w:tc>
                <w:tcPr>
                  <w:tcW w:w="2706" w:type="dxa"/>
                </w:tcPr>
                <w:p w14:paraId="242AE13A" w14:textId="77777777" w:rsidR="00052979" w:rsidRPr="00306415" w:rsidRDefault="00052979">
                  <w:pPr>
                    <w:pStyle w:val="Normal1"/>
                    <w:jc w:val="center"/>
                  </w:pPr>
                </w:p>
              </w:tc>
            </w:tr>
            <w:tr w:rsidR="00052979" w14:paraId="242AE13F" w14:textId="77777777" w:rsidTr="00052979">
              <w:trPr>
                <w:jc w:val="center"/>
              </w:trPr>
              <w:tc>
                <w:tcPr>
                  <w:tcW w:w="2680" w:type="dxa"/>
                  <w:shd w:val="clear" w:color="auto" w:fill="auto"/>
                  <w:tcMar>
                    <w:top w:w="100" w:type="dxa"/>
                    <w:left w:w="100" w:type="dxa"/>
                    <w:bottom w:w="100" w:type="dxa"/>
                    <w:right w:w="100" w:type="dxa"/>
                  </w:tcMar>
                  <w:vAlign w:val="center"/>
                </w:tcPr>
                <w:p w14:paraId="242AE13C" w14:textId="77777777" w:rsidR="00052979" w:rsidRPr="00306415" w:rsidRDefault="00052979" w:rsidP="00052979">
                  <w:pPr>
                    <w:pStyle w:val="Normal1"/>
                  </w:pPr>
                  <w:r w:rsidRPr="00306415">
                    <w:t>Any date in June</w:t>
                  </w:r>
                </w:p>
              </w:tc>
              <w:tc>
                <w:tcPr>
                  <w:tcW w:w="2706" w:type="dxa"/>
                  <w:shd w:val="clear" w:color="auto" w:fill="auto"/>
                  <w:tcMar>
                    <w:top w:w="100" w:type="dxa"/>
                    <w:left w:w="100" w:type="dxa"/>
                    <w:bottom w:w="100" w:type="dxa"/>
                    <w:right w:w="100" w:type="dxa"/>
                  </w:tcMar>
                </w:tcPr>
                <w:p w14:paraId="242AE13D" w14:textId="77777777" w:rsidR="00052979" w:rsidRPr="00306415" w:rsidRDefault="00052979">
                  <w:pPr>
                    <w:pStyle w:val="Normal1"/>
                    <w:jc w:val="center"/>
                  </w:pPr>
                  <w:r w:rsidRPr="00306415">
                    <w:t>£4</w:t>
                  </w:r>
                  <w:r w:rsidR="000217C8">
                    <w:t>5</w:t>
                  </w:r>
                </w:p>
              </w:tc>
              <w:tc>
                <w:tcPr>
                  <w:tcW w:w="2706" w:type="dxa"/>
                </w:tcPr>
                <w:p w14:paraId="242AE13E" w14:textId="77777777" w:rsidR="00052979" w:rsidRPr="00306415" w:rsidRDefault="00052979">
                  <w:pPr>
                    <w:pStyle w:val="Normal1"/>
                    <w:jc w:val="center"/>
                  </w:pPr>
                </w:p>
              </w:tc>
            </w:tr>
            <w:tr w:rsidR="00052979" w14:paraId="242AE143" w14:textId="77777777" w:rsidTr="00052979">
              <w:trPr>
                <w:jc w:val="center"/>
              </w:trPr>
              <w:tc>
                <w:tcPr>
                  <w:tcW w:w="2680" w:type="dxa"/>
                  <w:shd w:val="clear" w:color="auto" w:fill="auto"/>
                  <w:tcMar>
                    <w:top w:w="100" w:type="dxa"/>
                    <w:left w:w="100" w:type="dxa"/>
                    <w:bottom w:w="100" w:type="dxa"/>
                    <w:right w:w="100" w:type="dxa"/>
                  </w:tcMar>
                  <w:vAlign w:val="center"/>
                </w:tcPr>
                <w:p w14:paraId="242AE140" w14:textId="77777777" w:rsidR="00052979" w:rsidRPr="00306415" w:rsidRDefault="00052979" w:rsidP="00052979">
                  <w:pPr>
                    <w:pStyle w:val="Normal1"/>
                    <w:widowControl w:val="0"/>
                  </w:pPr>
                  <w:r w:rsidRPr="00306415">
                    <w:t>Any date in July</w:t>
                  </w:r>
                </w:p>
              </w:tc>
              <w:tc>
                <w:tcPr>
                  <w:tcW w:w="2706" w:type="dxa"/>
                  <w:shd w:val="clear" w:color="auto" w:fill="auto"/>
                  <w:tcMar>
                    <w:top w:w="100" w:type="dxa"/>
                    <w:left w:w="100" w:type="dxa"/>
                    <w:bottom w:w="100" w:type="dxa"/>
                    <w:right w:w="100" w:type="dxa"/>
                  </w:tcMar>
                </w:tcPr>
                <w:p w14:paraId="242AE141" w14:textId="77777777" w:rsidR="00052979" w:rsidRPr="00306415" w:rsidRDefault="00052979" w:rsidP="00326E36">
                  <w:pPr>
                    <w:pStyle w:val="Normal1"/>
                    <w:widowControl w:val="0"/>
                    <w:jc w:val="center"/>
                  </w:pPr>
                  <w:r w:rsidRPr="00306415">
                    <w:t>£3</w:t>
                  </w:r>
                  <w:r w:rsidR="000217C8">
                    <w:t>5</w:t>
                  </w:r>
                </w:p>
              </w:tc>
              <w:tc>
                <w:tcPr>
                  <w:tcW w:w="2706" w:type="dxa"/>
                </w:tcPr>
                <w:p w14:paraId="242AE142" w14:textId="77777777" w:rsidR="00052979" w:rsidRPr="00306415" w:rsidRDefault="00052979" w:rsidP="00326E36">
                  <w:pPr>
                    <w:pStyle w:val="Normal1"/>
                    <w:widowControl w:val="0"/>
                    <w:jc w:val="center"/>
                  </w:pPr>
                </w:p>
              </w:tc>
            </w:tr>
            <w:tr w:rsidR="00052979" w14:paraId="242AE147" w14:textId="77777777" w:rsidTr="00052979">
              <w:trPr>
                <w:jc w:val="center"/>
              </w:trPr>
              <w:tc>
                <w:tcPr>
                  <w:tcW w:w="2680" w:type="dxa"/>
                  <w:shd w:val="clear" w:color="auto" w:fill="auto"/>
                  <w:tcMar>
                    <w:top w:w="100" w:type="dxa"/>
                    <w:left w:w="100" w:type="dxa"/>
                    <w:bottom w:w="100" w:type="dxa"/>
                    <w:right w:w="100" w:type="dxa"/>
                  </w:tcMar>
                  <w:vAlign w:val="center"/>
                </w:tcPr>
                <w:p w14:paraId="242AE144" w14:textId="77777777" w:rsidR="00052979" w:rsidRPr="00306415" w:rsidRDefault="00052979" w:rsidP="00052979">
                  <w:pPr>
                    <w:pStyle w:val="Normal1"/>
                  </w:pPr>
                  <w:r w:rsidRPr="00306415">
                    <w:t>Any date in August</w:t>
                  </w:r>
                </w:p>
              </w:tc>
              <w:tc>
                <w:tcPr>
                  <w:tcW w:w="2706" w:type="dxa"/>
                  <w:shd w:val="clear" w:color="auto" w:fill="auto"/>
                  <w:tcMar>
                    <w:top w:w="100" w:type="dxa"/>
                    <w:left w:w="100" w:type="dxa"/>
                    <w:bottom w:w="100" w:type="dxa"/>
                    <w:right w:w="100" w:type="dxa"/>
                  </w:tcMar>
                </w:tcPr>
                <w:p w14:paraId="242AE145" w14:textId="77777777" w:rsidR="00052979" w:rsidRPr="00306415" w:rsidRDefault="00052979">
                  <w:pPr>
                    <w:pStyle w:val="Normal1"/>
                    <w:jc w:val="center"/>
                  </w:pPr>
                  <w:r w:rsidRPr="00306415">
                    <w:t>£2</w:t>
                  </w:r>
                  <w:r w:rsidR="000217C8">
                    <w:t>5</w:t>
                  </w:r>
                </w:p>
              </w:tc>
              <w:tc>
                <w:tcPr>
                  <w:tcW w:w="2706" w:type="dxa"/>
                </w:tcPr>
                <w:p w14:paraId="242AE146" w14:textId="77777777" w:rsidR="00052979" w:rsidRPr="00306415" w:rsidRDefault="00052979">
                  <w:pPr>
                    <w:pStyle w:val="Normal1"/>
                    <w:jc w:val="center"/>
                  </w:pPr>
                </w:p>
              </w:tc>
            </w:tr>
            <w:tr w:rsidR="00052979" w14:paraId="242AE14B" w14:textId="77777777" w:rsidTr="00052979">
              <w:trPr>
                <w:jc w:val="center"/>
              </w:trPr>
              <w:tc>
                <w:tcPr>
                  <w:tcW w:w="2680" w:type="dxa"/>
                  <w:shd w:val="clear" w:color="auto" w:fill="auto"/>
                  <w:tcMar>
                    <w:top w:w="100" w:type="dxa"/>
                    <w:left w:w="100" w:type="dxa"/>
                    <w:bottom w:w="100" w:type="dxa"/>
                    <w:right w:w="100" w:type="dxa"/>
                  </w:tcMar>
                  <w:vAlign w:val="center"/>
                </w:tcPr>
                <w:p w14:paraId="242AE148" w14:textId="77777777" w:rsidR="00052979" w:rsidRPr="00306415" w:rsidRDefault="00052979" w:rsidP="00052979">
                  <w:pPr>
                    <w:pStyle w:val="Normal1"/>
                  </w:pPr>
                  <w:r w:rsidRPr="00306415">
                    <w:t>Any date in September</w:t>
                  </w:r>
                </w:p>
              </w:tc>
              <w:tc>
                <w:tcPr>
                  <w:tcW w:w="2706" w:type="dxa"/>
                  <w:shd w:val="clear" w:color="auto" w:fill="auto"/>
                  <w:tcMar>
                    <w:top w:w="100" w:type="dxa"/>
                    <w:left w:w="100" w:type="dxa"/>
                    <w:bottom w:w="100" w:type="dxa"/>
                    <w:right w:w="100" w:type="dxa"/>
                  </w:tcMar>
                </w:tcPr>
                <w:p w14:paraId="242AE149" w14:textId="77777777" w:rsidR="00052979" w:rsidRPr="00306415" w:rsidRDefault="00052979">
                  <w:pPr>
                    <w:pStyle w:val="Normal1"/>
                    <w:jc w:val="center"/>
                  </w:pPr>
                  <w:r w:rsidRPr="00306415">
                    <w:t>£1</w:t>
                  </w:r>
                  <w:r w:rsidR="000217C8">
                    <w:t>5</w:t>
                  </w:r>
                </w:p>
              </w:tc>
              <w:tc>
                <w:tcPr>
                  <w:tcW w:w="2706" w:type="dxa"/>
                </w:tcPr>
                <w:p w14:paraId="242AE14A" w14:textId="77777777" w:rsidR="00052979" w:rsidRPr="00306415" w:rsidRDefault="00052979">
                  <w:pPr>
                    <w:pStyle w:val="Normal1"/>
                    <w:jc w:val="center"/>
                  </w:pPr>
                </w:p>
              </w:tc>
            </w:tr>
          </w:tbl>
          <w:p w14:paraId="242AE14C" w14:textId="77777777" w:rsidR="00F06135" w:rsidRDefault="00F06135">
            <w:pPr>
              <w:pStyle w:val="Normal1"/>
              <w:spacing w:line="276" w:lineRule="auto"/>
              <w:rPr>
                <w:sz w:val="18"/>
                <w:szCs w:val="18"/>
              </w:rPr>
            </w:pPr>
          </w:p>
          <w:p w14:paraId="242AE14D" w14:textId="77777777" w:rsidR="00052979" w:rsidRDefault="00CF53FA">
            <w:pPr>
              <w:pStyle w:val="Normal1"/>
              <w:spacing w:line="360" w:lineRule="auto"/>
            </w:pPr>
            <w:r>
              <w:rPr>
                <w:noProof/>
              </w:rPr>
              <w:pict w14:anchorId="242AE183">
                <v:shapetype id="_x0000_t32" coordsize="21600,21600" o:spt="32" o:oned="t" path="m,l21600,21600e" filled="f">
                  <v:path arrowok="t" fillok="f" o:connecttype="none"/>
                  <o:lock v:ext="edit" shapetype="t"/>
                </v:shapetype>
                <v:shape id="_x0000_s1026" type="#_x0000_t32" style="position:absolute;margin-left:-6.55pt;margin-top:5.6pt;width:504.45pt;height:.85pt;flip:y;z-index:251659264" o:connectortype="straight"/>
              </w:pict>
            </w:r>
          </w:p>
          <w:p w14:paraId="242AE14E" w14:textId="77777777" w:rsidR="00F06135" w:rsidRDefault="00052979">
            <w:pPr>
              <w:pStyle w:val="Normal1"/>
              <w:spacing w:line="360" w:lineRule="auto"/>
            </w:pPr>
            <w:r>
              <w:t>Would you like to have</w:t>
            </w:r>
            <w:r w:rsidR="00CA340F">
              <w:t xml:space="preserve"> a key to the club house?   </w:t>
            </w:r>
            <w:r w:rsidR="00AE4BB5">
              <w:t>Y</w:t>
            </w:r>
            <w:r w:rsidR="00E83D3C">
              <w:t>es/No</w:t>
            </w:r>
          </w:p>
          <w:p w14:paraId="242AE14F" w14:textId="77777777" w:rsidR="00306415" w:rsidRDefault="00306415">
            <w:pPr>
              <w:pStyle w:val="Normal1"/>
              <w:spacing w:line="360" w:lineRule="auto"/>
            </w:pPr>
          </w:p>
          <w:p w14:paraId="242AE150" w14:textId="77777777" w:rsidR="00052979" w:rsidRDefault="00052979">
            <w:pPr>
              <w:pStyle w:val="Normal1"/>
              <w:spacing w:line="360" w:lineRule="auto"/>
              <w:rPr>
                <w:b/>
                <w:sz w:val="22"/>
                <w:szCs w:val="22"/>
              </w:rPr>
            </w:pPr>
            <w:r>
              <w:t>If Yes, please include a £10 deposit (returnable) with your subscription</w:t>
            </w:r>
          </w:p>
        </w:tc>
      </w:tr>
      <w:tr w:rsidR="00F06135" w14:paraId="242AE15B" w14:textId="77777777" w:rsidTr="006C623C">
        <w:trPr>
          <w:trHeight w:val="44"/>
        </w:trPr>
        <w:tc>
          <w:tcPr>
            <w:tcW w:w="10110" w:type="dxa"/>
            <w:gridSpan w:val="3"/>
            <w:tcBorders>
              <w:bottom w:val="single" w:sz="4" w:space="0" w:color="000000"/>
            </w:tcBorders>
          </w:tcPr>
          <w:p w14:paraId="242AE152" w14:textId="77777777" w:rsidR="006E7AE4" w:rsidRDefault="006E7AE4">
            <w:pPr>
              <w:pStyle w:val="Normal1"/>
            </w:pPr>
          </w:p>
          <w:p w14:paraId="242AE153" w14:textId="77777777" w:rsidR="006C623C" w:rsidRDefault="006C623C">
            <w:pPr>
              <w:pStyle w:val="Normal1"/>
            </w:pPr>
          </w:p>
          <w:p w14:paraId="242AE154" w14:textId="77777777" w:rsidR="006C623C" w:rsidRDefault="006C623C">
            <w:pPr>
              <w:pStyle w:val="Normal1"/>
            </w:pPr>
          </w:p>
          <w:p w14:paraId="242AE155" w14:textId="77777777" w:rsidR="006C623C" w:rsidRDefault="006C623C">
            <w:pPr>
              <w:pStyle w:val="Normal1"/>
            </w:pPr>
          </w:p>
          <w:p w14:paraId="242AE156" w14:textId="77777777" w:rsidR="006C623C" w:rsidRDefault="006C623C">
            <w:pPr>
              <w:pStyle w:val="Normal1"/>
            </w:pPr>
          </w:p>
          <w:p w14:paraId="242AE157" w14:textId="77777777" w:rsidR="009E1B74" w:rsidRDefault="009E1B74">
            <w:pPr>
              <w:pStyle w:val="Normal1"/>
            </w:pPr>
          </w:p>
          <w:p w14:paraId="242AE158" w14:textId="77777777" w:rsidR="00F06135" w:rsidRDefault="00CA340F">
            <w:pPr>
              <w:pStyle w:val="Normal1"/>
            </w:pPr>
            <w:r>
              <w:lastRenderedPageBreak/>
              <w:t>In line with the C</w:t>
            </w:r>
            <w:r w:rsidR="003A7F3F">
              <w:t>roquet England</w:t>
            </w:r>
            <w:r>
              <w:t xml:space="preserve"> guidelines</w:t>
            </w:r>
            <w:r w:rsidR="00AC6474">
              <w:t>,</w:t>
            </w:r>
            <w:r>
              <w:t xml:space="preserve"> all members will be entered on </w:t>
            </w:r>
            <w:r w:rsidR="00840319">
              <w:t>the C</w:t>
            </w:r>
            <w:r w:rsidR="003A7F3F">
              <w:t>ro</w:t>
            </w:r>
            <w:r w:rsidR="006902A6">
              <w:t>q</w:t>
            </w:r>
            <w:r w:rsidR="003A7F3F">
              <w:t>uet England</w:t>
            </w:r>
            <w:r w:rsidR="00840319">
              <w:t xml:space="preserve"> database</w:t>
            </w:r>
            <w:r w:rsidR="00AE7109">
              <w:t xml:space="preserve">.  </w:t>
            </w:r>
            <w:r w:rsidR="003A7F3F">
              <w:t>All NDCC members become</w:t>
            </w:r>
            <w:r>
              <w:t xml:space="preserve"> Standard </w:t>
            </w:r>
            <w:r w:rsidR="006902A6">
              <w:t>Associate</w:t>
            </w:r>
            <w:r w:rsidR="003A7F3F">
              <w:t>s</w:t>
            </w:r>
            <w:r>
              <w:t xml:space="preserve"> of C</w:t>
            </w:r>
            <w:r w:rsidR="003A7F3F">
              <w:t>ro</w:t>
            </w:r>
            <w:r w:rsidR="006902A6">
              <w:t>q</w:t>
            </w:r>
            <w:r w:rsidR="003A7F3F">
              <w:t xml:space="preserve">uet </w:t>
            </w:r>
            <w:r w:rsidR="006902A6">
              <w:t>E</w:t>
            </w:r>
            <w:r w:rsidR="003A7F3F">
              <w:t>ngland unless they</w:t>
            </w:r>
            <w:r>
              <w:t xml:space="preserve"> have indicated that </w:t>
            </w:r>
            <w:r w:rsidR="003A7F3F">
              <w:t>they</w:t>
            </w:r>
            <w:r>
              <w:t xml:space="preserve"> </w:t>
            </w:r>
            <w:r w:rsidR="003A7F3F">
              <w:t>already hold another Croquet England</w:t>
            </w:r>
            <w:r>
              <w:t xml:space="preserve"> status. Your name, contact details and e</w:t>
            </w:r>
            <w:r w:rsidR="00E22A29">
              <w:t>-</w:t>
            </w:r>
            <w:r>
              <w:t>mail address</w:t>
            </w:r>
            <w:r w:rsidR="003A7F3F">
              <w:t xml:space="preserve"> will be</w:t>
            </w:r>
            <w:r>
              <w:t xml:space="preserve"> visible as per your instructions. Please confirm your choice by </w:t>
            </w:r>
            <w:r w:rsidR="008C7F11">
              <w:t>signing below</w:t>
            </w:r>
            <w:r>
              <w:t xml:space="preserve">.  This is required each year for the club to comply </w:t>
            </w:r>
            <w:r w:rsidR="003B181B">
              <w:t>with data protection legislation.</w:t>
            </w:r>
          </w:p>
          <w:p w14:paraId="242AE159" w14:textId="77777777" w:rsidR="00F06135" w:rsidRDefault="00F06135">
            <w:pPr>
              <w:pStyle w:val="Normal1"/>
              <w:pBdr>
                <w:top w:val="nil"/>
                <w:left w:val="nil"/>
                <w:bottom w:val="nil"/>
                <w:right w:val="nil"/>
                <w:between w:val="nil"/>
              </w:pBdr>
            </w:pPr>
          </w:p>
          <w:p w14:paraId="242AE15A" w14:textId="77777777" w:rsidR="00F06135" w:rsidRDefault="00F06135">
            <w:pPr>
              <w:pStyle w:val="Normal1"/>
              <w:pBdr>
                <w:top w:val="nil"/>
                <w:left w:val="nil"/>
                <w:bottom w:val="nil"/>
                <w:right w:val="nil"/>
                <w:between w:val="nil"/>
              </w:pBdr>
              <w:rPr>
                <w:highlight w:val="white"/>
              </w:rPr>
            </w:pPr>
          </w:p>
        </w:tc>
      </w:tr>
      <w:tr w:rsidR="00F06135" w14:paraId="242AE167" w14:textId="77777777">
        <w:trPr>
          <w:trHeight w:val="1240"/>
        </w:trPr>
        <w:tc>
          <w:tcPr>
            <w:tcW w:w="10110" w:type="dxa"/>
            <w:gridSpan w:val="3"/>
          </w:tcPr>
          <w:p w14:paraId="242AE15C" w14:textId="77777777" w:rsidR="00F06135" w:rsidRDefault="00F06135">
            <w:pPr>
              <w:pStyle w:val="Normal1"/>
              <w:rPr>
                <w:b/>
              </w:rPr>
            </w:pPr>
          </w:p>
          <w:p w14:paraId="242AE15D" w14:textId="77777777" w:rsidR="00F06135" w:rsidRDefault="00CA340F">
            <w:pPr>
              <w:pStyle w:val="Normal1"/>
            </w:pPr>
            <w:r>
              <w:rPr>
                <w:b/>
              </w:rPr>
              <w:t xml:space="preserve">Standard </w:t>
            </w:r>
            <w:r w:rsidR="006902A6">
              <w:rPr>
                <w:b/>
              </w:rPr>
              <w:t>subscription</w:t>
            </w:r>
            <w:r>
              <w:t xml:space="preserve"> </w:t>
            </w:r>
            <w:r w:rsidR="006902A6">
              <w:t>to</w:t>
            </w:r>
            <w:r>
              <w:t xml:space="preserve"> </w:t>
            </w:r>
            <w:r w:rsidR="006902A6">
              <w:t>C</w:t>
            </w:r>
            <w:r w:rsidR="003A7F3F">
              <w:t>roquet England</w:t>
            </w:r>
            <w:r>
              <w:t xml:space="preserve"> provides the following </w:t>
            </w:r>
            <w:r w:rsidR="006C623C">
              <w:t>entitlements</w:t>
            </w:r>
            <w:r>
              <w:t>s:</w:t>
            </w:r>
          </w:p>
          <w:p w14:paraId="242AE15E" w14:textId="77777777" w:rsidR="00F06135" w:rsidRDefault="00F06135">
            <w:pPr>
              <w:pStyle w:val="Normal1"/>
            </w:pPr>
          </w:p>
          <w:p w14:paraId="242AE15F" w14:textId="77777777" w:rsidR="006902A6" w:rsidRPr="006902A6" w:rsidRDefault="006902A6" w:rsidP="006902A6">
            <w:pPr>
              <w:numPr>
                <w:ilvl w:val="0"/>
                <w:numId w:val="2"/>
              </w:numPr>
              <w:shd w:val="clear" w:color="auto" w:fill="FFFFFF" w:themeFill="background1"/>
              <w:spacing w:before="26"/>
              <w:ind w:left="0"/>
              <w:rPr>
                <w:color w:val="000000"/>
              </w:rPr>
            </w:pPr>
            <w:r w:rsidRPr="006902A6">
              <w:rPr>
                <w:color w:val="000000"/>
              </w:rPr>
              <w:t>Entry to domestic tournaments listed in the </w:t>
            </w:r>
            <w:hyperlink r:id="rId9" w:history="1">
              <w:r w:rsidRPr="006902A6">
                <w:rPr>
                  <w:rStyle w:val="Hyperlink"/>
                  <w:color w:val="253D87"/>
                </w:rPr>
                <w:t>Fixtures Calendar</w:t>
              </w:r>
            </w:hyperlink>
          </w:p>
          <w:p w14:paraId="242AE160" w14:textId="77777777" w:rsidR="006902A6" w:rsidRPr="006902A6" w:rsidRDefault="006902A6" w:rsidP="006902A6">
            <w:pPr>
              <w:numPr>
                <w:ilvl w:val="0"/>
                <w:numId w:val="2"/>
              </w:numPr>
              <w:shd w:val="clear" w:color="auto" w:fill="FFFFFF" w:themeFill="background1"/>
              <w:spacing w:before="26"/>
              <w:ind w:left="0"/>
              <w:rPr>
                <w:color w:val="000000"/>
              </w:rPr>
            </w:pPr>
            <w:r w:rsidRPr="006902A6">
              <w:rPr>
                <w:color w:val="000000"/>
              </w:rPr>
              <w:t>Eligibility for Croquet England selection events and events representing Croquet England internationally</w:t>
            </w:r>
          </w:p>
          <w:p w14:paraId="242AE161" w14:textId="77777777" w:rsidR="006902A6" w:rsidRPr="006902A6" w:rsidRDefault="006902A6" w:rsidP="006902A6">
            <w:pPr>
              <w:numPr>
                <w:ilvl w:val="0"/>
                <w:numId w:val="2"/>
              </w:numPr>
              <w:shd w:val="clear" w:color="auto" w:fill="FFFFFF" w:themeFill="background1"/>
              <w:spacing w:before="26"/>
              <w:ind w:left="0"/>
              <w:rPr>
                <w:color w:val="000000"/>
              </w:rPr>
            </w:pPr>
            <w:r w:rsidRPr="006902A6">
              <w:rPr>
                <w:color w:val="000000"/>
              </w:rPr>
              <w:t>Receive paper copies of the Croquet England Magazine: </w:t>
            </w:r>
            <w:hyperlink r:id="rId10" w:history="1">
              <w:r w:rsidRPr="006902A6">
                <w:rPr>
                  <w:rStyle w:val="Hyperlink"/>
                  <w:i/>
                  <w:iCs/>
                  <w:color w:val="253D87"/>
                </w:rPr>
                <w:t>The Croquet Gazette</w:t>
              </w:r>
            </w:hyperlink>
            <w:r w:rsidRPr="006902A6">
              <w:rPr>
                <w:color w:val="000000"/>
              </w:rPr>
              <w:t> (for new members until the end of the calendar year of joining, or of the following calendar year if joining on or after 1st August)</w:t>
            </w:r>
          </w:p>
          <w:p w14:paraId="242AE162" w14:textId="77777777" w:rsidR="006902A6" w:rsidRPr="006902A6" w:rsidRDefault="006902A6" w:rsidP="006902A6">
            <w:pPr>
              <w:numPr>
                <w:ilvl w:val="0"/>
                <w:numId w:val="2"/>
              </w:numPr>
              <w:shd w:val="clear" w:color="auto" w:fill="FFFFFF" w:themeFill="background1"/>
              <w:spacing w:before="26"/>
              <w:ind w:left="0"/>
              <w:rPr>
                <w:color w:val="000000"/>
              </w:rPr>
            </w:pPr>
            <w:r w:rsidRPr="006902A6">
              <w:rPr>
                <w:color w:val="000000"/>
              </w:rPr>
              <w:t>Hold Croquet England coaching and refereeing qualifications</w:t>
            </w:r>
          </w:p>
          <w:p w14:paraId="242AE163" w14:textId="77777777" w:rsidR="006902A6" w:rsidRPr="006902A6" w:rsidRDefault="006902A6" w:rsidP="006902A6">
            <w:pPr>
              <w:numPr>
                <w:ilvl w:val="0"/>
                <w:numId w:val="2"/>
              </w:numPr>
              <w:shd w:val="clear" w:color="auto" w:fill="FFFFFF" w:themeFill="background1"/>
              <w:spacing w:before="26"/>
              <w:ind w:left="0"/>
              <w:rPr>
                <w:color w:val="000000"/>
              </w:rPr>
            </w:pPr>
            <w:r w:rsidRPr="006902A6">
              <w:rPr>
                <w:color w:val="000000"/>
              </w:rPr>
              <w:t>Access to the </w:t>
            </w:r>
            <w:hyperlink r:id="rId11" w:history="1">
              <w:r w:rsidRPr="006902A6">
                <w:rPr>
                  <w:rStyle w:val="Hyperlink"/>
                  <w:color w:val="253D87"/>
                </w:rPr>
                <w:t>Merit Awards Scheme</w:t>
              </w:r>
            </w:hyperlink>
          </w:p>
          <w:p w14:paraId="242AE164" w14:textId="77777777" w:rsidR="006902A6" w:rsidRPr="006902A6" w:rsidRDefault="006902A6" w:rsidP="006902A6">
            <w:pPr>
              <w:numPr>
                <w:ilvl w:val="0"/>
                <w:numId w:val="2"/>
              </w:numPr>
              <w:shd w:val="clear" w:color="auto" w:fill="FFFFFF" w:themeFill="background1"/>
              <w:spacing w:before="26"/>
              <w:ind w:left="0"/>
              <w:rPr>
                <w:color w:val="000000"/>
              </w:rPr>
            </w:pPr>
            <w:r w:rsidRPr="006902A6">
              <w:rPr>
                <w:color w:val="000000"/>
              </w:rPr>
              <w:t>2% Discount from the </w:t>
            </w:r>
            <w:hyperlink r:id="rId12" w:tgtFrame="_blank" w:tooltip="Croquet England Shop" w:history="1">
              <w:r w:rsidRPr="006902A6">
                <w:rPr>
                  <w:rStyle w:val="Hyperlink"/>
                  <w:color w:val="253D87"/>
                </w:rPr>
                <w:t>Croquet England Shop</w:t>
              </w:r>
            </w:hyperlink>
          </w:p>
          <w:p w14:paraId="242AE165" w14:textId="77777777" w:rsidR="006902A6" w:rsidRPr="006902A6" w:rsidRDefault="006902A6" w:rsidP="006902A6">
            <w:pPr>
              <w:numPr>
                <w:ilvl w:val="0"/>
                <w:numId w:val="2"/>
              </w:numPr>
              <w:shd w:val="clear" w:color="auto" w:fill="FFFFFF" w:themeFill="background1"/>
              <w:spacing w:before="26"/>
              <w:ind w:left="0"/>
              <w:rPr>
                <w:color w:val="000000"/>
              </w:rPr>
            </w:pPr>
            <w:r w:rsidRPr="006902A6">
              <w:rPr>
                <w:color w:val="000000"/>
              </w:rPr>
              <w:t>Eligib</w:t>
            </w:r>
            <w:r w:rsidR="003A7F3F">
              <w:rPr>
                <w:color w:val="000000"/>
              </w:rPr>
              <w:t>ility</w:t>
            </w:r>
            <w:r w:rsidRPr="006902A6">
              <w:rPr>
                <w:color w:val="000000"/>
              </w:rPr>
              <w:t xml:space="preserve"> to register as a Croquet England Member and then vote in elections and on motions before general meetings.</w:t>
            </w:r>
          </w:p>
          <w:p w14:paraId="242AE166" w14:textId="77777777" w:rsidR="00F06135" w:rsidRDefault="00F06135">
            <w:pPr>
              <w:pStyle w:val="Normal1"/>
              <w:pBdr>
                <w:top w:val="nil"/>
                <w:left w:val="nil"/>
                <w:bottom w:val="nil"/>
                <w:right w:val="nil"/>
                <w:between w:val="nil"/>
              </w:pBdr>
            </w:pPr>
          </w:p>
        </w:tc>
      </w:tr>
    </w:tbl>
    <w:p w14:paraId="242AE168" w14:textId="77777777" w:rsidR="00F06135" w:rsidRDefault="00F06135">
      <w:pPr>
        <w:pStyle w:val="Normal1"/>
        <w:pBdr>
          <w:top w:val="nil"/>
          <w:left w:val="nil"/>
          <w:bottom w:val="nil"/>
          <w:right w:val="nil"/>
          <w:between w:val="nil"/>
        </w:pBdr>
      </w:pPr>
    </w:p>
    <w:p w14:paraId="242AE169" w14:textId="77777777" w:rsidR="00F06135" w:rsidRDefault="00CA340F">
      <w:pPr>
        <w:pStyle w:val="Normal1"/>
        <w:pBdr>
          <w:top w:val="nil"/>
          <w:left w:val="nil"/>
          <w:bottom w:val="nil"/>
          <w:right w:val="nil"/>
          <w:between w:val="nil"/>
        </w:pBdr>
      </w:pPr>
      <w:r>
        <w:rPr>
          <w:color w:val="000000"/>
        </w:rPr>
        <w:t>C</w:t>
      </w:r>
      <w:r w:rsidR="006902A6">
        <w:rPr>
          <w:color w:val="000000"/>
        </w:rPr>
        <w:t>roquet England’s</w:t>
      </w:r>
      <w:r>
        <w:rPr>
          <w:color w:val="000000"/>
        </w:rPr>
        <w:t xml:space="preserve"> privacy policy undertakes to reveal your personal information to</w:t>
      </w:r>
      <w:r>
        <w:rPr>
          <w:b/>
          <w:color w:val="000000"/>
        </w:rPr>
        <w:t xml:space="preserve"> nobody</w:t>
      </w:r>
      <w:r>
        <w:rPr>
          <w:color w:val="000000"/>
        </w:rPr>
        <w:t xml:space="preserve"> without your explicit permission.  Unless you specify otherwise, it will only be used to send you the Croquet Gazette and information which it is believed you should have.  In practice it will be unusual to receive anything other than the Croquet Gazette</w:t>
      </w:r>
      <w:r>
        <w:t>.</w:t>
      </w:r>
    </w:p>
    <w:p w14:paraId="242AE16A" w14:textId="77777777" w:rsidR="00F06135" w:rsidRDefault="00F06135">
      <w:pPr>
        <w:pStyle w:val="Normal1"/>
        <w:pBdr>
          <w:top w:val="nil"/>
          <w:left w:val="nil"/>
          <w:bottom w:val="nil"/>
          <w:right w:val="nil"/>
          <w:between w:val="nil"/>
        </w:pBdr>
        <w:rPr>
          <w:i/>
        </w:rPr>
      </w:pPr>
    </w:p>
    <w:p w14:paraId="242AE16B" w14:textId="77777777" w:rsidR="00F06135" w:rsidRDefault="00CA340F">
      <w:pPr>
        <w:pStyle w:val="Normal1"/>
        <w:pBdr>
          <w:top w:val="nil"/>
          <w:left w:val="nil"/>
          <w:bottom w:val="nil"/>
          <w:right w:val="nil"/>
          <w:between w:val="nil"/>
        </w:pBdr>
        <w:rPr>
          <w:i/>
        </w:rPr>
      </w:pPr>
      <w:r>
        <w:rPr>
          <w:i/>
        </w:rPr>
        <w:t>If this application is being made on behalf of someone aged 17 or younger on the 30th September last, only enter contact details that you are happy to have circulated to NDCC members.</w:t>
      </w:r>
    </w:p>
    <w:p w14:paraId="242AE16C" w14:textId="77777777" w:rsidR="00F06135" w:rsidRDefault="00CA340F">
      <w:pPr>
        <w:pStyle w:val="Normal1"/>
        <w:pBdr>
          <w:top w:val="nil"/>
          <w:left w:val="nil"/>
          <w:bottom w:val="nil"/>
          <w:right w:val="nil"/>
          <w:between w:val="nil"/>
        </w:pBdr>
        <w:rPr>
          <w:i/>
        </w:rPr>
      </w:pPr>
      <w:r>
        <w:rPr>
          <w:i/>
        </w:rPr>
        <w:t>Otherwise enter your own contact details and we will contact your child in this way.</w:t>
      </w:r>
    </w:p>
    <w:p w14:paraId="242AE16D" w14:textId="77777777" w:rsidR="00F06135" w:rsidRDefault="00F06135">
      <w:pPr>
        <w:pStyle w:val="Normal1"/>
        <w:pBdr>
          <w:top w:val="nil"/>
          <w:left w:val="nil"/>
          <w:bottom w:val="nil"/>
          <w:right w:val="nil"/>
          <w:between w:val="nil"/>
        </w:pBdr>
      </w:pPr>
    </w:p>
    <w:p w14:paraId="242AE16E" w14:textId="77777777" w:rsidR="00F06135" w:rsidRDefault="00CA340F">
      <w:pPr>
        <w:pStyle w:val="Normal1"/>
        <w:pBdr>
          <w:top w:val="nil"/>
          <w:left w:val="nil"/>
          <w:bottom w:val="nil"/>
          <w:right w:val="nil"/>
          <w:between w:val="nil"/>
        </w:pBdr>
        <w:spacing w:line="360" w:lineRule="auto"/>
        <w:rPr>
          <w:color w:val="000000"/>
        </w:rPr>
      </w:pPr>
      <w:r>
        <w:rPr>
          <w:color w:val="000000"/>
        </w:rPr>
        <w:t xml:space="preserve">Please </w:t>
      </w:r>
      <w:r>
        <w:t>confirm</w:t>
      </w:r>
      <w:r>
        <w:rPr>
          <w:color w:val="000000"/>
        </w:rPr>
        <w:t xml:space="preserve"> </w:t>
      </w:r>
      <w:r w:rsidR="002101A9">
        <w:rPr>
          <w:color w:val="000000"/>
        </w:rPr>
        <w:t>one of the following options. (</w:t>
      </w:r>
      <w:r w:rsidR="003B181B">
        <w:rPr>
          <w:color w:val="000000"/>
        </w:rPr>
        <w:t>Tick or highlight</w:t>
      </w:r>
      <w:r>
        <w:rPr>
          <w:color w:val="000000"/>
        </w:rPr>
        <w:t>)</w:t>
      </w:r>
    </w:p>
    <w:p w14:paraId="242AE16F" w14:textId="77777777" w:rsidR="00F06135" w:rsidRDefault="00CA340F">
      <w:pPr>
        <w:pStyle w:val="Normal1"/>
        <w:pBdr>
          <w:top w:val="nil"/>
          <w:left w:val="nil"/>
          <w:bottom w:val="nil"/>
          <w:right w:val="nil"/>
          <w:between w:val="nil"/>
        </w:pBdr>
        <w:rPr>
          <w:color w:val="000000"/>
        </w:rPr>
      </w:pPr>
      <w:r>
        <w:t xml:space="preserve">I </w:t>
      </w:r>
      <w:r>
        <w:rPr>
          <w:color w:val="000000"/>
        </w:rPr>
        <w:t>do not wish any C</w:t>
      </w:r>
      <w:r w:rsidR="006902A6">
        <w:rPr>
          <w:color w:val="000000"/>
        </w:rPr>
        <w:t>roquet England</w:t>
      </w:r>
      <w:r>
        <w:rPr>
          <w:color w:val="000000"/>
        </w:rPr>
        <w:t xml:space="preserve"> </w:t>
      </w:r>
      <w:r w:rsidR="006902A6">
        <w:rPr>
          <w:color w:val="000000"/>
        </w:rPr>
        <w:t>subscriber</w:t>
      </w:r>
      <w:r>
        <w:rPr>
          <w:color w:val="000000"/>
        </w:rPr>
        <w:t>s to be able to see my personal record.</w:t>
      </w:r>
      <w:r>
        <w:rPr>
          <w:color w:val="000000"/>
        </w:rPr>
        <w:tab/>
      </w:r>
      <w:r>
        <w:rPr>
          <w:color w:val="000000"/>
        </w:rPr>
        <w:tab/>
        <w:t xml:space="preserve">□ </w:t>
      </w:r>
    </w:p>
    <w:p w14:paraId="242AE170" w14:textId="77777777" w:rsidR="00052979" w:rsidRDefault="00052979">
      <w:pPr>
        <w:pStyle w:val="Normal1"/>
        <w:pBdr>
          <w:top w:val="nil"/>
          <w:left w:val="nil"/>
          <w:bottom w:val="nil"/>
          <w:right w:val="nil"/>
          <w:between w:val="nil"/>
        </w:pBdr>
        <w:rPr>
          <w:color w:val="000000"/>
        </w:rPr>
      </w:pPr>
    </w:p>
    <w:p w14:paraId="242AE171" w14:textId="77777777" w:rsidR="00F06135" w:rsidRDefault="00CA340F">
      <w:pPr>
        <w:pStyle w:val="Normal1"/>
        <w:pBdr>
          <w:top w:val="nil"/>
          <w:left w:val="nil"/>
          <w:bottom w:val="nil"/>
          <w:right w:val="nil"/>
          <w:between w:val="nil"/>
        </w:pBdr>
      </w:pPr>
      <w:r>
        <w:rPr>
          <w:color w:val="000000"/>
        </w:rPr>
        <w:t>I give consent for my personal record to be visible to C</w:t>
      </w:r>
      <w:r w:rsidR="006902A6">
        <w:rPr>
          <w:color w:val="000000"/>
        </w:rPr>
        <w:t>roquet England subscribers</w:t>
      </w:r>
      <w:r>
        <w:rPr>
          <w:color w:val="000000"/>
        </w:rPr>
        <w:t xml:space="preserve"> who</w:t>
      </w:r>
      <w:r>
        <w:t xml:space="preserve"> </w:t>
      </w:r>
      <w:r w:rsidR="00052979">
        <w:tab/>
      </w:r>
      <w:r w:rsidR="00052979">
        <w:tab/>
      </w:r>
      <w:r w:rsidR="00052979">
        <w:rPr>
          <w:color w:val="000000"/>
        </w:rPr>
        <w:t>□</w:t>
      </w:r>
    </w:p>
    <w:p w14:paraId="242AE172" w14:textId="77777777" w:rsidR="00052979" w:rsidRDefault="00CA340F">
      <w:pPr>
        <w:pStyle w:val="Normal1"/>
        <w:pBdr>
          <w:top w:val="nil"/>
          <w:left w:val="nil"/>
          <w:bottom w:val="nil"/>
          <w:right w:val="nil"/>
          <w:between w:val="nil"/>
        </w:pBdr>
        <w:rPr>
          <w:color w:val="000000"/>
        </w:rPr>
      </w:pPr>
      <w:r>
        <w:rPr>
          <w:color w:val="000000"/>
        </w:rPr>
        <w:t>are members of Nailsea &amp; District Croquet Club.</w:t>
      </w:r>
      <w:r>
        <w:rPr>
          <w:color w:val="000000"/>
        </w:rPr>
        <w:tab/>
      </w:r>
    </w:p>
    <w:p w14:paraId="242AE173" w14:textId="77777777" w:rsidR="00F06135" w:rsidRDefault="00CA340F">
      <w:pPr>
        <w:pStyle w:val="Normal1"/>
        <w:pBdr>
          <w:top w:val="nil"/>
          <w:left w:val="nil"/>
          <w:bottom w:val="nil"/>
          <w:right w:val="nil"/>
          <w:between w:val="nil"/>
        </w:pBdr>
      </w:pPr>
      <w:r>
        <w:rPr>
          <w:color w:val="000000"/>
        </w:rPr>
        <w:tab/>
      </w:r>
      <w:r>
        <w:rPr>
          <w:color w:val="000000"/>
        </w:rPr>
        <w:tab/>
      </w:r>
      <w:r>
        <w:rPr>
          <w:color w:val="000000"/>
        </w:rPr>
        <w:tab/>
      </w:r>
      <w:r>
        <w:rPr>
          <w:color w:val="000000"/>
        </w:rPr>
        <w:tab/>
      </w:r>
    </w:p>
    <w:p w14:paraId="242AE174" w14:textId="77777777" w:rsidR="00F06135" w:rsidRDefault="00CA340F">
      <w:pPr>
        <w:pStyle w:val="Normal1"/>
        <w:pBdr>
          <w:top w:val="nil"/>
          <w:left w:val="nil"/>
          <w:bottom w:val="nil"/>
          <w:right w:val="nil"/>
          <w:between w:val="nil"/>
        </w:pBdr>
        <w:rPr>
          <w:color w:val="000000"/>
        </w:rPr>
      </w:pPr>
      <w:r w:rsidRPr="003A2C0E">
        <w:rPr>
          <w:color w:val="000000"/>
        </w:rPr>
        <w:t xml:space="preserve">I give consent for my personal record to be visible to all </w:t>
      </w:r>
      <w:r w:rsidR="006902A6">
        <w:rPr>
          <w:color w:val="000000"/>
        </w:rPr>
        <w:t>Croquet England subscribers</w:t>
      </w:r>
      <w:r w:rsidRPr="003A2C0E">
        <w:rPr>
          <w:color w:val="000000"/>
        </w:rPr>
        <w:t>.</w:t>
      </w:r>
      <w:r>
        <w:rPr>
          <w:color w:val="000000"/>
        </w:rPr>
        <w:tab/>
      </w:r>
      <w:r>
        <w:rPr>
          <w:color w:val="000000"/>
        </w:rPr>
        <w:tab/>
        <w:t>□</w:t>
      </w:r>
    </w:p>
    <w:p w14:paraId="242AE175" w14:textId="77777777" w:rsidR="00F06135" w:rsidRDefault="00F06135">
      <w:pPr>
        <w:pStyle w:val="Normal1"/>
        <w:pBdr>
          <w:top w:val="nil"/>
          <w:left w:val="nil"/>
          <w:bottom w:val="nil"/>
          <w:right w:val="nil"/>
          <w:between w:val="nil"/>
        </w:pBdr>
        <w:rPr>
          <w:color w:val="000000"/>
        </w:rPr>
      </w:pPr>
    </w:p>
    <w:p w14:paraId="242AE176" w14:textId="77777777" w:rsidR="00F06135" w:rsidRDefault="00CA340F">
      <w:pPr>
        <w:pStyle w:val="Normal1"/>
        <w:pBdr>
          <w:top w:val="nil"/>
          <w:left w:val="nil"/>
          <w:bottom w:val="nil"/>
          <w:right w:val="nil"/>
          <w:between w:val="nil"/>
        </w:pBdr>
      </w:pPr>
      <w:r>
        <w:rPr>
          <w:color w:val="000000"/>
        </w:rPr>
        <w:t>NAME (Print):</w:t>
      </w:r>
      <w:r w:rsidR="003A2C0E">
        <w:t xml:space="preserve"> </w:t>
      </w:r>
    </w:p>
    <w:p w14:paraId="242AE177" w14:textId="77777777" w:rsidR="00F06135" w:rsidRDefault="00F06135">
      <w:pPr>
        <w:pStyle w:val="Normal1"/>
        <w:pBdr>
          <w:top w:val="nil"/>
          <w:left w:val="nil"/>
          <w:bottom w:val="nil"/>
          <w:right w:val="nil"/>
          <w:between w:val="nil"/>
        </w:pBdr>
      </w:pPr>
    </w:p>
    <w:p w14:paraId="242AE178" w14:textId="77777777" w:rsidR="003A2C0E" w:rsidRDefault="00CA340F">
      <w:pPr>
        <w:pStyle w:val="Normal1"/>
        <w:pBdr>
          <w:top w:val="nil"/>
          <w:left w:val="nil"/>
          <w:bottom w:val="nil"/>
          <w:right w:val="nil"/>
          <w:between w:val="nil"/>
        </w:pBdr>
      </w:pPr>
      <w:r>
        <w:rPr>
          <w:color w:val="000000"/>
        </w:rPr>
        <w:t>Signature:</w:t>
      </w:r>
      <w:r w:rsidR="00C23196">
        <w:rPr>
          <w:color w:val="000000"/>
        </w:rPr>
        <w:tab/>
      </w:r>
      <w:r w:rsidR="00C23196">
        <w:rPr>
          <w:color w:val="000000"/>
        </w:rPr>
        <w:tab/>
      </w:r>
      <w:r w:rsidR="00C23196">
        <w:rPr>
          <w:color w:val="000000"/>
        </w:rPr>
        <w:tab/>
      </w:r>
      <w:r w:rsidR="00C23196">
        <w:rPr>
          <w:color w:val="000000"/>
        </w:rPr>
        <w:tab/>
      </w:r>
      <w:r w:rsidR="00C23196">
        <w:rPr>
          <w:color w:val="000000"/>
        </w:rPr>
        <w:tab/>
      </w:r>
      <w:r w:rsidR="003A2C0E">
        <w:t xml:space="preserve"> </w:t>
      </w:r>
    </w:p>
    <w:p w14:paraId="242AE179" w14:textId="77777777" w:rsidR="00F06135" w:rsidRDefault="003A2C0E">
      <w:pPr>
        <w:pStyle w:val="Normal1"/>
        <w:pBdr>
          <w:top w:val="nil"/>
          <w:left w:val="nil"/>
          <w:bottom w:val="nil"/>
          <w:right w:val="nil"/>
          <w:between w:val="nil"/>
        </w:pBdr>
        <w:rPr>
          <w:color w:val="000000"/>
        </w:rPr>
      </w:pPr>
      <w:r>
        <w:t xml:space="preserve">Date: </w:t>
      </w:r>
      <w:r w:rsidR="00CA340F">
        <w:rPr>
          <w:color w:val="000000"/>
        </w:rPr>
        <w:t xml:space="preserve"> </w:t>
      </w:r>
    </w:p>
    <w:p w14:paraId="242AE17A" w14:textId="77777777" w:rsidR="00F06135" w:rsidRDefault="00CA340F">
      <w:pPr>
        <w:pStyle w:val="Normal1"/>
        <w:pBdr>
          <w:top w:val="nil"/>
          <w:left w:val="nil"/>
          <w:bottom w:val="nil"/>
          <w:right w:val="nil"/>
          <w:between w:val="nil"/>
        </w:pBdr>
        <w:rPr>
          <w:color w:val="000000"/>
        </w:rPr>
      </w:pPr>
      <w:r>
        <w:rPr>
          <w:color w:val="000000"/>
        </w:rPr>
        <w:tab/>
      </w:r>
    </w:p>
    <w:p w14:paraId="242AE17B" w14:textId="77777777" w:rsidR="00F06135" w:rsidRDefault="00CA340F">
      <w:pPr>
        <w:pStyle w:val="Normal1"/>
        <w:pBdr>
          <w:top w:val="nil"/>
          <w:left w:val="nil"/>
          <w:bottom w:val="nil"/>
          <w:right w:val="nil"/>
          <w:between w:val="nil"/>
        </w:pBdr>
        <w:rPr>
          <w:b/>
        </w:rPr>
      </w:pPr>
      <w:r>
        <w:rPr>
          <w:color w:val="000000"/>
        </w:rPr>
        <w:t xml:space="preserve">              </w:t>
      </w:r>
      <w:r>
        <w:t xml:space="preserve">D.O.B.   - </w:t>
      </w:r>
      <w:r>
        <w:rPr>
          <w:b/>
        </w:rPr>
        <w:t>optional</w:t>
      </w:r>
    </w:p>
    <w:tbl>
      <w:tblPr>
        <w:tblStyle w:val="a1"/>
        <w:tblW w:w="5010" w:type="dxa"/>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1905"/>
        <w:gridCol w:w="1845"/>
      </w:tblGrid>
      <w:tr w:rsidR="00F06135" w14:paraId="242AE17F" w14:textId="77777777" w:rsidTr="00C23196">
        <w:tc>
          <w:tcPr>
            <w:tcW w:w="1260" w:type="dxa"/>
            <w:tcBorders>
              <w:right w:val="single" w:sz="6" w:space="0" w:color="000000"/>
            </w:tcBorders>
            <w:shd w:val="clear" w:color="auto" w:fill="auto"/>
            <w:tcMar>
              <w:top w:w="100" w:type="dxa"/>
              <w:left w:w="100" w:type="dxa"/>
              <w:bottom w:w="100" w:type="dxa"/>
              <w:right w:w="100" w:type="dxa"/>
            </w:tcMar>
            <w:vAlign w:val="center"/>
          </w:tcPr>
          <w:p w14:paraId="242AE17C" w14:textId="77777777" w:rsidR="00F06135" w:rsidRDefault="00F06135" w:rsidP="00C23196">
            <w:pPr>
              <w:pStyle w:val="Normal1"/>
              <w:widowControl w:val="0"/>
              <w:pBdr>
                <w:top w:val="nil"/>
                <w:left w:val="nil"/>
                <w:bottom w:val="nil"/>
                <w:right w:val="nil"/>
                <w:between w:val="nil"/>
              </w:pBdr>
              <w:jc w:val="center"/>
            </w:pPr>
          </w:p>
        </w:tc>
        <w:tc>
          <w:tcPr>
            <w:tcW w:w="1905" w:type="dxa"/>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242AE17D" w14:textId="77777777" w:rsidR="00F06135" w:rsidRDefault="00F06135" w:rsidP="00C23196">
            <w:pPr>
              <w:pStyle w:val="Normal1"/>
              <w:widowControl w:val="0"/>
              <w:pBdr>
                <w:top w:val="nil"/>
                <w:left w:val="nil"/>
                <w:bottom w:val="nil"/>
                <w:right w:val="nil"/>
                <w:between w:val="nil"/>
              </w:pBdr>
              <w:jc w:val="center"/>
            </w:pPr>
          </w:p>
        </w:tc>
        <w:tc>
          <w:tcPr>
            <w:tcW w:w="1845" w:type="dxa"/>
            <w:tcBorders>
              <w:left w:val="single" w:sz="6" w:space="0" w:color="000000"/>
            </w:tcBorders>
            <w:shd w:val="clear" w:color="auto" w:fill="auto"/>
            <w:tcMar>
              <w:top w:w="100" w:type="dxa"/>
              <w:left w:w="100" w:type="dxa"/>
              <w:bottom w:w="100" w:type="dxa"/>
              <w:right w:w="100" w:type="dxa"/>
            </w:tcMar>
            <w:vAlign w:val="center"/>
          </w:tcPr>
          <w:p w14:paraId="242AE17E" w14:textId="77777777" w:rsidR="00F06135" w:rsidRDefault="00F06135" w:rsidP="00C23196">
            <w:pPr>
              <w:pStyle w:val="Normal1"/>
              <w:widowControl w:val="0"/>
              <w:pBdr>
                <w:top w:val="nil"/>
                <w:left w:val="nil"/>
                <w:bottom w:val="nil"/>
                <w:right w:val="nil"/>
                <w:between w:val="nil"/>
              </w:pBdr>
              <w:jc w:val="center"/>
            </w:pPr>
          </w:p>
        </w:tc>
      </w:tr>
    </w:tbl>
    <w:p w14:paraId="242AE180" w14:textId="77777777" w:rsidR="00F06135" w:rsidRDefault="00CA340F">
      <w:pPr>
        <w:pStyle w:val="Normal1"/>
        <w:spacing w:line="360" w:lineRule="auto"/>
      </w:pPr>
      <w:r>
        <w:t xml:space="preserve">We ask for DOB to have an idea of the age profile of the club. </w:t>
      </w:r>
    </w:p>
    <w:sectPr w:rsidR="00F06135" w:rsidSect="0045509B">
      <w:footerReference w:type="default" r:id="rId13"/>
      <w:pgSz w:w="11906" w:h="16838"/>
      <w:pgMar w:top="567" w:right="567" w:bottom="544" w:left="567"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E186" w14:textId="77777777" w:rsidR="00F33B91" w:rsidRDefault="00F33B91" w:rsidP="00F06135">
      <w:r>
        <w:separator/>
      </w:r>
    </w:p>
  </w:endnote>
  <w:endnote w:type="continuationSeparator" w:id="0">
    <w:p w14:paraId="242AE187" w14:textId="77777777" w:rsidR="00F33B91" w:rsidRDefault="00F33B91" w:rsidP="00F0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E188" w14:textId="77777777" w:rsidR="00F06135" w:rsidRDefault="00997BF4">
    <w:pPr>
      <w:pStyle w:val="Normal1"/>
      <w:widowControl w:val="0"/>
      <w:pBdr>
        <w:top w:val="nil"/>
        <w:left w:val="nil"/>
        <w:bottom w:val="nil"/>
        <w:right w:val="nil"/>
        <w:between w:val="nil"/>
      </w:pBdr>
      <w:spacing w:line="276" w:lineRule="auto"/>
      <w:jc w:val="right"/>
      <w:rPr>
        <w:color w:val="000000"/>
      </w:rPr>
    </w:pPr>
    <w:r>
      <w:fldChar w:fldCharType="begin"/>
    </w:r>
    <w:r w:rsidR="00CA340F">
      <w:instrText>PAGE</w:instrText>
    </w:r>
    <w:r>
      <w:fldChar w:fldCharType="separate"/>
    </w:r>
    <w:r w:rsidR="009E1B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AE184" w14:textId="77777777" w:rsidR="00F33B91" w:rsidRDefault="00F33B91" w:rsidP="00F06135">
      <w:r>
        <w:separator/>
      </w:r>
    </w:p>
  </w:footnote>
  <w:footnote w:type="continuationSeparator" w:id="0">
    <w:p w14:paraId="242AE185" w14:textId="77777777" w:rsidR="00F33B91" w:rsidRDefault="00F33B91" w:rsidP="00F06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37E30"/>
    <w:multiLevelType w:val="multilevel"/>
    <w:tmpl w:val="9528C64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6D87192D"/>
    <w:multiLevelType w:val="multilevel"/>
    <w:tmpl w:val="2D0807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40857655">
    <w:abstractNumId w:val="0"/>
  </w:num>
  <w:num w:numId="2" w16cid:durableId="177925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6135"/>
    <w:rsid w:val="000217C8"/>
    <w:rsid w:val="00052979"/>
    <w:rsid w:val="0016656C"/>
    <w:rsid w:val="001D2F10"/>
    <w:rsid w:val="002101A9"/>
    <w:rsid w:val="0021752F"/>
    <w:rsid w:val="00293C5F"/>
    <w:rsid w:val="002B76B3"/>
    <w:rsid w:val="00306415"/>
    <w:rsid w:val="003A2C0E"/>
    <w:rsid w:val="003A7F3F"/>
    <w:rsid w:val="003B181B"/>
    <w:rsid w:val="004013C3"/>
    <w:rsid w:val="00430F05"/>
    <w:rsid w:val="0045509B"/>
    <w:rsid w:val="00507252"/>
    <w:rsid w:val="00533083"/>
    <w:rsid w:val="005524E2"/>
    <w:rsid w:val="00595077"/>
    <w:rsid w:val="006644AE"/>
    <w:rsid w:val="00683A4A"/>
    <w:rsid w:val="006902A6"/>
    <w:rsid w:val="00691DAE"/>
    <w:rsid w:val="006C623C"/>
    <w:rsid w:val="006E7AE4"/>
    <w:rsid w:val="006F1A37"/>
    <w:rsid w:val="00822391"/>
    <w:rsid w:val="00840319"/>
    <w:rsid w:val="00880044"/>
    <w:rsid w:val="008A572A"/>
    <w:rsid w:val="008C7F11"/>
    <w:rsid w:val="0093786D"/>
    <w:rsid w:val="00997BF4"/>
    <w:rsid w:val="009E1B74"/>
    <w:rsid w:val="00AA6307"/>
    <w:rsid w:val="00AB66A3"/>
    <w:rsid w:val="00AC6474"/>
    <w:rsid w:val="00AE4BB5"/>
    <w:rsid w:val="00AE7109"/>
    <w:rsid w:val="00B27B49"/>
    <w:rsid w:val="00B40AA9"/>
    <w:rsid w:val="00C23196"/>
    <w:rsid w:val="00C97B11"/>
    <w:rsid w:val="00CA340F"/>
    <w:rsid w:val="00CF53FA"/>
    <w:rsid w:val="00D06EFE"/>
    <w:rsid w:val="00D25433"/>
    <w:rsid w:val="00DB20CB"/>
    <w:rsid w:val="00E22A29"/>
    <w:rsid w:val="00E33B26"/>
    <w:rsid w:val="00E83D3C"/>
    <w:rsid w:val="00F06135"/>
    <w:rsid w:val="00F33B91"/>
    <w:rsid w:val="00FC4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242AE113"/>
  <w15:docId w15:val="{C2553E61-C132-49D0-904B-C4D2D33F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F"/>
  </w:style>
  <w:style w:type="paragraph" w:styleId="Heading1">
    <w:name w:val="heading 1"/>
    <w:basedOn w:val="Normal1"/>
    <w:next w:val="Normal1"/>
    <w:rsid w:val="00F06135"/>
    <w:pPr>
      <w:pBdr>
        <w:top w:val="nil"/>
        <w:left w:val="nil"/>
        <w:bottom w:val="nil"/>
        <w:right w:val="nil"/>
        <w:between w:val="nil"/>
      </w:pBdr>
      <w:ind w:right="2380"/>
      <w:outlineLvl w:val="0"/>
    </w:pPr>
    <w:rPr>
      <w:b/>
      <w:color w:val="000000"/>
      <w:sz w:val="26"/>
      <w:szCs w:val="26"/>
    </w:rPr>
  </w:style>
  <w:style w:type="paragraph" w:styleId="Heading2">
    <w:name w:val="heading 2"/>
    <w:basedOn w:val="Normal1"/>
    <w:next w:val="Normal1"/>
    <w:rsid w:val="00F06135"/>
    <w:pPr>
      <w:pBdr>
        <w:top w:val="nil"/>
        <w:left w:val="nil"/>
        <w:bottom w:val="nil"/>
        <w:right w:val="nil"/>
        <w:between w:val="nil"/>
      </w:pBdr>
      <w:outlineLvl w:val="1"/>
    </w:pPr>
    <w:rPr>
      <w:b/>
      <w:color w:val="000000"/>
    </w:rPr>
  </w:style>
  <w:style w:type="paragraph" w:styleId="Heading3">
    <w:name w:val="heading 3"/>
    <w:basedOn w:val="Normal1"/>
    <w:next w:val="Normal1"/>
    <w:rsid w:val="00F06135"/>
    <w:pPr>
      <w:pBdr>
        <w:top w:val="nil"/>
        <w:left w:val="nil"/>
        <w:bottom w:val="nil"/>
        <w:right w:val="nil"/>
        <w:between w:val="nil"/>
      </w:pBdr>
      <w:outlineLvl w:val="2"/>
    </w:pPr>
    <w:rPr>
      <w:b/>
      <w:color w:val="000000"/>
    </w:rPr>
  </w:style>
  <w:style w:type="paragraph" w:styleId="Heading4">
    <w:name w:val="heading 4"/>
    <w:basedOn w:val="Normal1"/>
    <w:next w:val="Normal1"/>
    <w:rsid w:val="00F06135"/>
    <w:pPr>
      <w:pBdr>
        <w:top w:val="nil"/>
        <w:left w:val="nil"/>
        <w:bottom w:val="nil"/>
        <w:right w:val="nil"/>
        <w:between w:val="nil"/>
      </w:pBdr>
      <w:spacing w:before="240" w:after="40"/>
      <w:outlineLvl w:val="3"/>
    </w:pPr>
    <w:rPr>
      <w:b/>
      <w:color w:val="000000"/>
    </w:rPr>
  </w:style>
  <w:style w:type="paragraph" w:styleId="Heading5">
    <w:name w:val="heading 5"/>
    <w:basedOn w:val="Normal1"/>
    <w:next w:val="Normal1"/>
    <w:rsid w:val="00F06135"/>
    <w:pPr>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F06135"/>
    <w:pPr>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06135"/>
  </w:style>
  <w:style w:type="paragraph" w:styleId="Title">
    <w:name w:val="Title"/>
    <w:basedOn w:val="Normal1"/>
    <w:next w:val="Normal1"/>
    <w:rsid w:val="00F06135"/>
    <w:pPr>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F06135"/>
    <w:pPr>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F06135"/>
    <w:tblPr>
      <w:tblStyleRowBandSize w:val="1"/>
      <w:tblStyleColBandSize w:val="1"/>
      <w:tblCellMar>
        <w:left w:w="115" w:type="dxa"/>
        <w:right w:w="115" w:type="dxa"/>
      </w:tblCellMar>
    </w:tblPr>
  </w:style>
  <w:style w:type="table" w:customStyle="1" w:styleId="a0">
    <w:basedOn w:val="TableNormal"/>
    <w:rsid w:val="00F06135"/>
    <w:tblPr>
      <w:tblStyleRowBandSize w:val="1"/>
      <w:tblStyleColBandSize w:val="1"/>
      <w:tblCellMar>
        <w:top w:w="100" w:type="dxa"/>
        <w:left w:w="100" w:type="dxa"/>
        <w:bottom w:w="100" w:type="dxa"/>
        <w:right w:w="100" w:type="dxa"/>
      </w:tblCellMar>
    </w:tblPr>
  </w:style>
  <w:style w:type="table" w:customStyle="1" w:styleId="a1">
    <w:basedOn w:val="TableNormal"/>
    <w:rsid w:val="00F06135"/>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45509B"/>
    <w:pPr>
      <w:tabs>
        <w:tab w:val="center" w:pos="4513"/>
        <w:tab w:val="right" w:pos="9026"/>
      </w:tabs>
    </w:pPr>
  </w:style>
  <w:style w:type="character" w:customStyle="1" w:styleId="HeaderChar">
    <w:name w:val="Header Char"/>
    <w:basedOn w:val="DefaultParagraphFont"/>
    <w:link w:val="Header"/>
    <w:uiPriority w:val="99"/>
    <w:semiHidden/>
    <w:rsid w:val="0045509B"/>
  </w:style>
  <w:style w:type="paragraph" w:styleId="Footer">
    <w:name w:val="footer"/>
    <w:basedOn w:val="Normal"/>
    <w:link w:val="FooterChar"/>
    <w:uiPriority w:val="99"/>
    <w:semiHidden/>
    <w:unhideWhenUsed/>
    <w:rsid w:val="0045509B"/>
    <w:pPr>
      <w:tabs>
        <w:tab w:val="center" w:pos="4513"/>
        <w:tab w:val="right" w:pos="9026"/>
      </w:tabs>
    </w:pPr>
  </w:style>
  <w:style w:type="character" w:customStyle="1" w:styleId="FooterChar">
    <w:name w:val="Footer Char"/>
    <w:basedOn w:val="DefaultParagraphFont"/>
    <w:link w:val="Footer"/>
    <w:uiPriority w:val="99"/>
    <w:semiHidden/>
    <w:rsid w:val="0045509B"/>
  </w:style>
  <w:style w:type="paragraph" w:styleId="BalloonText">
    <w:name w:val="Balloon Text"/>
    <w:basedOn w:val="Normal"/>
    <w:link w:val="BalloonTextChar"/>
    <w:uiPriority w:val="99"/>
    <w:semiHidden/>
    <w:unhideWhenUsed/>
    <w:rsid w:val="00C23196"/>
    <w:rPr>
      <w:rFonts w:ascii="Tahoma" w:hAnsi="Tahoma" w:cs="Tahoma"/>
      <w:sz w:val="16"/>
      <w:szCs w:val="16"/>
    </w:rPr>
  </w:style>
  <w:style w:type="character" w:customStyle="1" w:styleId="BalloonTextChar">
    <w:name w:val="Balloon Text Char"/>
    <w:basedOn w:val="DefaultParagraphFont"/>
    <w:link w:val="BalloonText"/>
    <w:uiPriority w:val="99"/>
    <w:semiHidden/>
    <w:rsid w:val="00C23196"/>
    <w:rPr>
      <w:rFonts w:ascii="Tahoma" w:hAnsi="Tahoma" w:cs="Tahoma"/>
      <w:sz w:val="16"/>
      <w:szCs w:val="16"/>
    </w:rPr>
  </w:style>
  <w:style w:type="character" w:styleId="Hyperlink">
    <w:name w:val="Hyperlink"/>
    <w:basedOn w:val="DefaultParagraphFont"/>
    <w:uiPriority w:val="99"/>
    <w:unhideWhenUsed/>
    <w:rsid w:val="006902A6"/>
    <w:rPr>
      <w:color w:val="0000FF" w:themeColor="hyperlink"/>
      <w:u w:val="single"/>
    </w:rPr>
  </w:style>
  <w:style w:type="character" w:styleId="Emphasis">
    <w:name w:val="Emphasis"/>
    <w:basedOn w:val="DefaultParagraphFont"/>
    <w:uiPriority w:val="20"/>
    <w:qFormat/>
    <w:rsid w:val="006902A6"/>
    <w:rPr>
      <w:i/>
      <w:iCs/>
    </w:rPr>
  </w:style>
  <w:style w:type="character" w:styleId="FollowedHyperlink">
    <w:name w:val="FollowedHyperlink"/>
    <w:basedOn w:val="DefaultParagraphFont"/>
    <w:uiPriority w:val="99"/>
    <w:semiHidden/>
    <w:unhideWhenUsed/>
    <w:rsid w:val="006902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Roger Baddeley</cp:lastModifiedBy>
  <cp:revision>11</cp:revision>
  <cp:lastPrinted>2023-03-23T09:40:00Z</cp:lastPrinted>
  <dcterms:created xsi:type="dcterms:W3CDTF">2024-02-17T17:53:00Z</dcterms:created>
  <dcterms:modified xsi:type="dcterms:W3CDTF">2024-03-06T16:16:00Z</dcterms:modified>
</cp:coreProperties>
</file>